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4E2" w:rsidRPr="008F44E2" w:rsidRDefault="008F44E2" w:rsidP="008F44E2">
      <w:pPr>
        <w:shd w:val="clear" w:color="auto" w:fill="FFFFFF"/>
        <w:spacing w:after="0" w:line="396" w:lineRule="atLeast"/>
        <w:jc w:val="center"/>
        <w:outlineLvl w:val="1"/>
        <w:rPr>
          <w:rFonts w:ascii="Georgia" w:eastAsia="Times New Roman" w:hAnsi="Georgia" w:cs="Helvetica"/>
          <w:color w:val="206BA4"/>
          <w:sz w:val="36"/>
          <w:szCs w:val="36"/>
          <w:lang w:eastAsia="ru-RU"/>
        </w:rPr>
      </w:pPr>
      <w:r w:rsidRPr="008F44E2">
        <w:rPr>
          <w:rFonts w:ascii="Georgia" w:eastAsia="Times New Roman" w:hAnsi="Georgia" w:cs="Helvetica"/>
          <w:color w:val="206BA4"/>
          <w:sz w:val="36"/>
          <w:szCs w:val="36"/>
          <w:lang w:eastAsia="ru-RU"/>
        </w:rPr>
        <w:t>Информация о количестве вакантных мест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8F44E2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Информацией о количестве вакантных мест в дошкольных образовательных учреждениях располагает Комиссия по комплектованию дошкольных образовательных учреждений Андроповского района Ставропольского края 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(Постановление администрации Андроповского муниципального района от 14 мая 2015 года № 223 «Об утверждении Порядка приёма на обучение по образовательным программам дошкольного образования в дошкольных образовательных организациях </w:t>
      </w:r>
      <w:proofErr w:type="gramStart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Андроповского  района</w:t>
      </w:r>
      <w:proofErr w:type="gramEnd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Ставропольского края»).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С 01.03.2014г. прием заявлений, поставка на учёт и зачисление в дошкольное образовательное учреждение Андроповского района осуществляется двумя вариантами: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1 </w:t>
      </w:r>
      <w:proofErr w:type="gramStart"/>
      <w:r w:rsidRPr="008F44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вариант:</w:t>
      </w: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 Родитель</w:t>
      </w:r>
      <w:proofErr w:type="gramEnd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самостоятельно    регистрирует ребенка </w:t>
      </w:r>
      <w:r w:rsidR="00DC6225"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сайте gosuslugi.ru.</w:t>
      </w:r>
      <w:r w:rsidR="00DC62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</w:t>
      </w: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личном кабинете;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заполняет заявление установленного образца самостоятельно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подтверждает подачу заявки.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Образцы </w:t>
      </w:r>
      <w:proofErr w:type="gramStart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заявлений  находятся</w:t>
      </w:r>
      <w:proofErr w:type="gramEnd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сайте gosuslugi.ru.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 gosuslugi.ru.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 вариант:</w:t>
      </w: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в отделе образования администрации Андроповского муниципального </w:t>
      </w:r>
      <w:proofErr w:type="gramStart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района,  по</w:t>
      </w:r>
      <w:proofErr w:type="gramEnd"/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адресу:  ул. Красная, 36.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День приема родителей (законных представителей), желающих поставить детей на учет в дошкольные образовательные учреждения осуществляется по следующему графику: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Четверг с 8-00 до 17-00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тел. 8(86556) 6-22-91</w:t>
      </w:r>
    </w:p>
    <w:p w:rsidR="008F44E2" w:rsidRPr="008F44E2" w:rsidRDefault="008F44E2" w:rsidP="008F44E2">
      <w:pPr>
        <w:shd w:val="clear" w:color="auto" w:fill="FFFFFF"/>
        <w:spacing w:before="150"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8F44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Главный специалист – </w:t>
      </w:r>
      <w:proofErr w:type="spellStart"/>
      <w:r w:rsidR="00DC62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Гагиева</w:t>
      </w:r>
      <w:proofErr w:type="spellEnd"/>
      <w:r w:rsidR="00DC622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Елена Александровна</w:t>
      </w:r>
    </w:p>
    <w:p w:rsidR="008F44E2" w:rsidRPr="000553E6" w:rsidRDefault="008F44E2" w:rsidP="000553E6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553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Вакантные места для (приема) перевода детей в </w:t>
      </w:r>
      <w:proofErr w:type="gramStart"/>
      <w:r w:rsidRPr="000553E6">
        <w:rPr>
          <w:rFonts w:ascii="Times New Roman" w:hAnsi="Times New Roman" w:cs="Times New Roman"/>
          <w:b/>
          <w:color w:val="0070C0"/>
          <w:sz w:val="24"/>
          <w:szCs w:val="24"/>
        </w:rPr>
        <w:t>ДОУ  на</w:t>
      </w:r>
      <w:proofErr w:type="gramEnd"/>
      <w:r w:rsidRPr="000553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01.0</w:t>
      </w:r>
      <w:r w:rsidR="00DC6225">
        <w:rPr>
          <w:rFonts w:ascii="Times New Roman" w:hAnsi="Times New Roman" w:cs="Times New Roman"/>
          <w:b/>
          <w:color w:val="0070C0"/>
          <w:sz w:val="24"/>
          <w:szCs w:val="24"/>
        </w:rPr>
        <w:t>8</w:t>
      </w:r>
      <w:r w:rsidRPr="000553E6">
        <w:rPr>
          <w:rFonts w:ascii="Times New Roman" w:hAnsi="Times New Roman" w:cs="Times New Roman"/>
          <w:b/>
          <w:color w:val="0070C0"/>
          <w:sz w:val="24"/>
          <w:szCs w:val="24"/>
        </w:rPr>
        <w:t>.202</w:t>
      </w:r>
      <w:r w:rsidR="00DC6225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0553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1"/>
        <w:gridCol w:w="2268"/>
        <w:gridCol w:w="1979"/>
      </w:tblGrid>
      <w:tr w:rsidR="008F44E2" w:rsidTr="008F44E2">
        <w:tc>
          <w:tcPr>
            <w:tcW w:w="6091" w:type="dxa"/>
          </w:tcPr>
          <w:p w:rsidR="008F44E2" w:rsidRPr="008F44E2" w:rsidRDefault="008F44E2" w:rsidP="008F4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8F44E2" w:rsidRPr="008F44E2" w:rsidRDefault="008F44E2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E2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1979" w:type="dxa"/>
          </w:tcPr>
          <w:p w:rsidR="008F44E2" w:rsidRPr="008F44E2" w:rsidRDefault="008F44E2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E2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приема</w:t>
            </w:r>
          </w:p>
        </w:tc>
      </w:tr>
      <w:tr w:rsidR="008F44E2" w:rsidTr="008F44E2">
        <w:tc>
          <w:tcPr>
            <w:tcW w:w="6091" w:type="dxa"/>
          </w:tcPr>
          <w:p w:rsidR="008F44E2" w:rsidRPr="008F44E2" w:rsidRDefault="008F44E2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E2">
              <w:rPr>
                <w:rFonts w:ascii="Times New Roman" w:hAnsi="Times New Roman" w:cs="Times New Roman"/>
                <w:sz w:val="24"/>
                <w:szCs w:val="24"/>
              </w:rPr>
              <w:t xml:space="preserve">Первая группа раннего возраста общеразвивающей направленности от 2 мес. до 2 лет </w:t>
            </w:r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DC6225">
              <w:rPr>
                <w:rFonts w:ascii="Times New Roman" w:hAnsi="Times New Roman" w:cs="Times New Roman"/>
                <w:sz w:val="24"/>
                <w:szCs w:val="24"/>
              </w:rPr>
              <w:t>Крабики</w:t>
            </w:r>
            <w:proofErr w:type="spellEnd"/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F44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F44E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68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44E2" w:rsidRPr="000553E6" w:rsidTr="008F44E2">
        <w:tc>
          <w:tcPr>
            <w:tcW w:w="6091" w:type="dxa"/>
          </w:tcPr>
          <w:p w:rsidR="008F44E2" w:rsidRPr="000553E6" w:rsidRDefault="000553E6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 </w:t>
            </w:r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6225">
              <w:rPr>
                <w:rFonts w:ascii="Times New Roman" w:hAnsi="Times New Roman" w:cs="Times New Roman"/>
                <w:sz w:val="24"/>
                <w:szCs w:val="24"/>
              </w:rPr>
              <w:t>Золотые рыбки</w:t>
            </w:r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>т 2 до 3 лет</w:t>
            </w:r>
          </w:p>
        </w:tc>
        <w:tc>
          <w:tcPr>
            <w:tcW w:w="2268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9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44E2" w:rsidRPr="000553E6" w:rsidTr="008F44E2">
        <w:tc>
          <w:tcPr>
            <w:tcW w:w="6091" w:type="dxa"/>
          </w:tcPr>
          <w:p w:rsidR="008F44E2" w:rsidRPr="000553E6" w:rsidRDefault="000553E6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DC6225" w:rsidRPr="008F44E2">
              <w:rPr>
                <w:rFonts w:ascii="Times New Roman" w:hAnsi="Times New Roman" w:cs="Times New Roman"/>
                <w:sz w:val="24"/>
                <w:szCs w:val="24"/>
              </w:rPr>
              <w:t xml:space="preserve">«Жемчужинки» 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>т 4 до 5 лет</w:t>
            </w:r>
          </w:p>
        </w:tc>
        <w:tc>
          <w:tcPr>
            <w:tcW w:w="2268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9" w:type="dxa"/>
          </w:tcPr>
          <w:p w:rsidR="008F44E2" w:rsidRPr="000553E6" w:rsidRDefault="00512AFC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8F44E2" w:rsidRPr="000553E6" w:rsidTr="008F44E2">
        <w:tc>
          <w:tcPr>
            <w:tcW w:w="6091" w:type="dxa"/>
          </w:tcPr>
          <w:p w:rsidR="008F44E2" w:rsidRPr="000553E6" w:rsidRDefault="000553E6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 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>т 5 до 6 лет</w:t>
            </w:r>
          </w:p>
        </w:tc>
        <w:tc>
          <w:tcPr>
            <w:tcW w:w="2268" w:type="dxa"/>
          </w:tcPr>
          <w:p w:rsidR="008F44E2" w:rsidRPr="000553E6" w:rsidRDefault="000553E6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2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44E2" w:rsidRPr="000553E6" w:rsidTr="008F44E2">
        <w:tc>
          <w:tcPr>
            <w:tcW w:w="6091" w:type="dxa"/>
          </w:tcPr>
          <w:p w:rsidR="008F44E2" w:rsidRPr="000553E6" w:rsidRDefault="000553E6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логопедическая группа </w:t>
            </w:r>
            <w:r w:rsidR="00DC62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НР «Морские звездочки» компенсирующей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>т 5 до 6 лет</w:t>
            </w:r>
          </w:p>
        </w:tc>
        <w:tc>
          <w:tcPr>
            <w:tcW w:w="2268" w:type="dxa"/>
          </w:tcPr>
          <w:p w:rsidR="008F44E2" w:rsidRPr="000553E6" w:rsidRDefault="000553E6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8F44E2" w:rsidRPr="000553E6" w:rsidRDefault="00872F0E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44E2" w:rsidRPr="000553E6" w:rsidTr="008F44E2">
        <w:tc>
          <w:tcPr>
            <w:tcW w:w="6091" w:type="dxa"/>
          </w:tcPr>
          <w:p w:rsidR="008F44E2" w:rsidRPr="000553E6" w:rsidRDefault="000553E6" w:rsidP="008F4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6225">
              <w:rPr>
                <w:rFonts w:ascii="Times New Roman" w:hAnsi="Times New Roman" w:cs="Times New Roman"/>
                <w:sz w:val="24"/>
                <w:szCs w:val="24"/>
              </w:rPr>
              <w:t>Осьминожки</w:t>
            </w:r>
            <w:proofErr w:type="spellEnd"/>
            <w:r w:rsidR="00DC6225"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53E6">
              <w:rPr>
                <w:rFonts w:ascii="Times New Roman" w:hAnsi="Times New Roman" w:cs="Times New Roman"/>
                <w:sz w:val="24"/>
                <w:szCs w:val="24"/>
              </w:rPr>
              <w:t>т 6 до 8 лет</w:t>
            </w:r>
          </w:p>
        </w:tc>
        <w:tc>
          <w:tcPr>
            <w:tcW w:w="2268" w:type="dxa"/>
          </w:tcPr>
          <w:p w:rsidR="008F44E2" w:rsidRPr="000553E6" w:rsidRDefault="000553E6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2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8F44E2" w:rsidRPr="000553E6" w:rsidRDefault="00DC6225" w:rsidP="00055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347B" w:rsidRPr="008F44E2" w:rsidRDefault="0016347B" w:rsidP="00DC62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347B" w:rsidRPr="008F44E2" w:rsidSect="008F44E2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2"/>
    <w:rsid w:val="000553E6"/>
    <w:rsid w:val="0016347B"/>
    <w:rsid w:val="00512AFC"/>
    <w:rsid w:val="00872F0E"/>
    <w:rsid w:val="008F44E2"/>
    <w:rsid w:val="00C574E9"/>
    <w:rsid w:val="00DC6225"/>
    <w:rsid w:val="00E4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0BB3"/>
  <w15:chartTrackingRefBased/>
  <w15:docId w15:val="{941FFB46-CA92-4EBF-8795-07FB25A6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44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4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4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4E2"/>
    <w:rPr>
      <w:b/>
      <w:bCs/>
    </w:rPr>
  </w:style>
  <w:style w:type="table" w:styleId="a5">
    <w:name w:val="Table Grid"/>
    <w:basedOn w:val="a1"/>
    <w:uiPriority w:val="39"/>
    <w:rsid w:val="008F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2021-09-06T12:59:00Z</cp:lastPrinted>
  <dcterms:created xsi:type="dcterms:W3CDTF">2024-08-13T06:46:00Z</dcterms:created>
  <dcterms:modified xsi:type="dcterms:W3CDTF">2024-08-13T06:46:00Z</dcterms:modified>
</cp:coreProperties>
</file>